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E790" w14:textId="1ACB5FC6" w:rsidR="00A05820" w:rsidRPr="00A05820" w:rsidRDefault="00A05820" w:rsidP="00A05820">
      <w:pPr>
        <w:rPr>
          <w:b/>
          <w:bCs/>
        </w:rPr>
      </w:pPr>
      <w:r w:rsidRPr="00A05820">
        <w:rPr>
          <w:noProof/>
          <w:color w:val="4C94D8" w:themeColor="text2" w:themeTint="80"/>
        </w:rPr>
        <w:drawing>
          <wp:anchor distT="0" distB="0" distL="114300" distR="114300" simplePos="0" relativeHeight="251658240" behindDoc="0" locked="0" layoutInCell="1" allowOverlap="1" wp14:anchorId="46942FCF" wp14:editId="664B7736">
            <wp:simplePos x="0" y="0"/>
            <wp:positionH relativeFrom="rightMargin">
              <wp:posOffset>-228600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TopAndBottom/>
            <wp:docPr id="829797411" name="Picture 1" descr="A black letter 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97411" name="Picture 1" descr="A black letter 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820">
        <w:rPr>
          <w:b/>
          <w:bCs/>
          <w:color w:val="4C94D8" w:themeColor="text2" w:themeTint="80"/>
        </w:rPr>
        <w:t>Full Event Experience – $2,500</w:t>
      </w:r>
      <w:r w:rsidRPr="00A05820">
        <w:rPr>
          <w:b/>
          <w:bCs/>
          <w:color w:val="4C94D8" w:themeColor="text2" w:themeTint="80"/>
        </w:rPr>
        <w:t xml:space="preserve"> </w:t>
      </w:r>
      <w:r w:rsidRPr="00A05820">
        <w:rPr>
          <w:i/>
          <w:iCs/>
        </w:rPr>
        <w:t>(Starts: From booking to event day)</w:t>
      </w:r>
      <w:r w:rsidRPr="00A05820">
        <w:br/>
      </w:r>
      <w:r w:rsidRPr="00A05820">
        <w:rPr>
          <w:i/>
          <w:iCs/>
        </w:rPr>
        <w:t>Best for clients who want complete, stress-free event support from start to finish.</w:t>
      </w:r>
    </w:p>
    <w:p w14:paraId="7CD347EA" w14:textId="3F7AC3A7" w:rsidR="00A05820" w:rsidRPr="00A05820" w:rsidRDefault="00A05820" w:rsidP="00A05820">
      <w:pPr>
        <w:rPr>
          <w:b/>
          <w:bCs/>
        </w:rPr>
      </w:pPr>
      <w:r w:rsidRPr="00A05820">
        <w:rPr>
          <w:b/>
          <w:bCs/>
        </w:rPr>
        <w:t>What’s Included</w:t>
      </w:r>
    </w:p>
    <w:p w14:paraId="507ADC96" w14:textId="77777777" w:rsidR="00A05820" w:rsidRPr="00A05820" w:rsidRDefault="00A05820" w:rsidP="00A05820">
      <w:pPr>
        <w:numPr>
          <w:ilvl w:val="0"/>
          <w:numId w:val="1"/>
        </w:numPr>
      </w:pPr>
      <w:r w:rsidRPr="00A05820">
        <w:rPr>
          <w:b/>
          <w:bCs/>
        </w:rPr>
        <w:t>All Essentials &amp; Planning Services</w:t>
      </w:r>
    </w:p>
    <w:p w14:paraId="146D34A5" w14:textId="77777777" w:rsidR="00A05820" w:rsidRPr="00A05820" w:rsidRDefault="00A05820" w:rsidP="00A05820">
      <w:pPr>
        <w:numPr>
          <w:ilvl w:val="1"/>
          <w:numId w:val="1"/>
        </w:numPr>
      </w:pPr>
      <w:r w:rsidRPr="00A05820">
        <w:t>Initial inquiry, booking, consultation, proposal &amp; contracting.</w:t>
      </w:r>
    </w:p>
    <w:p w14:paraId="3C8962BA" w14:textId="7864A670" w:rsidR="00A05820" w:rsidRPr="00A05820" w:rsidRDefault="00A05820" w:rsidP="00A05820">
      <w:pPr>
        <w:numPr>
          <w:ilvl w:val="1"/>
          <w:numId w:val="1"/>
        </w:numPr>
      </w:pPr>
      <w:r w:rsidRPr="00A05820">
        <w:t>Menu finalization, room setup &amp; design, master timeline, and staff assignments.</w:t>
      </w:r>
    </w:p>
    <w:p w14:paraId="7D9D49AA" w14:textId="009CC23B" w:rsidR="00A05820" w:rsidRPr="00A05820" w:rsidRDefault="00A05820" w:rsidP="00A05820">
      <w:pPr>
        <w:numPr>
          <w:ilvl w:val="0"/>
          <w:numId w:val="1"/>
        </w:numPr>
      </w:pPr>
      <w:r w:rsidRPr="00A05820">
        <w:rPr>
          <w:b/>
          <w:bCs/>
        </w:rPr>
        <w:t>Day-of Coordination</w:t>
      </w:r>
    </w:p>
    <w:p w14:paraId="162005A2" w14:textId="5CC9105E" w:rsidR="00A05820" w:rsidRPr="00A05820" w:rsidRDefault="00A05820" w:rsidP="00A05820">
      <w:pPr>
        <w:numPr>
          <w:ilvl w:val="1"/>
          <w:numId w:val="1"/>
        </w:numPr>
      </w:pPr>
      <w:r w:rsidRPr="00A05820">
        <w:t>Pre-event setup (décor, rentals, AV, layout checks).</w:t>
      </w:r>
    </w:p>
    <w:p w14:paraId="6584C987" w14:textId="77777777" w:rsidR="00A05820" w:rsidRPr="00A05820" w:rsidRDefault="00A05820" w:rsidP="00A05820">
      <w:pPr>
        <w:numPr>
          <w:ilvl w:val="1"/>
          <w:numId w:val="1"/>
        </w:numPr>
      </w:pPr>
      <w:r w:rsidRPr="00A05820">
        <w:t>Vendor coordination (managing arrivals, setup, and troubleshooting).</w:t>
      </w:r>
    </w:p>
    <w:p w14:paraId="32342A4B" w14:textId="77777777" w:rsidR="00A05820" w:rsidRPr="00A05820" w:rsidRDefault="00A05820" w:rsidP="00A05820">
      <w:pPr>
        <w:numPr>
          <w:ilvl w:val="1"/>
          <w:numId w:val="1"/>
        </w:numPr>
      </w:pPr>
      <w:r w:rsidRPr="00A05820">
        <w:t xml:space="preserve">Guest </w:t>
      </w:r>
      <w:proofErr w:type="gramStart"/>
      <w:r w:rsidRPr="00A05820">
        <w:t>experience</w:t>
      </w:r>
      <w:proofErr w:type="gramEnd"/>
      <w:r w:rsidRPr="00A05820">
        <w:t xml:space="preserve"> management (greeting, seating, transitions).</w:t>
      </w:r>
    </w:p>
    <w:p w14:paraId="16474874" w14:textId="77777777" w:rsidR="00A05820" w:rsidRPr="00A05820" w:rsidRDefault="00A05820" w:rsidP="00A05820">
      <w:pPr>
        <w:numPr>
          <w:ilvl w:val="1"/>
          <w:numId w:val="1"/>
        </w:numPr>
      </w:pPr>
      <w:r w:rsidRPr="00A05820">
        <w:t>On-site problem-solving and quick adjustments.</w:t>
      </w:r>
    </w:p>
    <w:p w14:paraId="47B34F60" w14:textId="120C6210" w:rsidR="00A05820" w:rsidRPr="00A05820" w:rsidRDefault="00A05820" w:rsidP="00A05820">
      <w:pPr>
        <w:numPr>
          <w:ilvl w:val="0"/>
          <w:numId w:val="1"/>
        </w:numPr>
      </w:pPr>
      <w:r w:rsidRPr="00A05820">
        <w:rPr>
          <w:b/>
          <w:bCs/>
        </w:rPr>
        <w:t>Ongoing Client Communication</w:t>
      </w:r>
    </w:p>
    <w:p w14:paraId="44F8E96C" w14:textId="762A3EA0" w:rsidR="00A05820" w:rsidRPr="00A05820" w:rsidRDefault="00A05820" w:rsidP="00A05820">
      <w:pPr>
        <w:numPr>
          <w:ilvl w:val="1"/>
          <w:numId w:val="1"/>
        </w:numPr>
      </w:pPr>
      <w:r w:rsidRPr="00A05820">
        <w:t>Regular check-ins via email/phone leading up to the event.</w:t>
      </w:r>
    </w:p>
    <w:p w14:paraId="1C1F9C05" w14:textId="762EBC48" w:rsidR="00A05820" w:rsidRPr="00A05820" w:rsidRDefault="00A05820" w:rsidP="00A05820">
      <w:pPr>
        <w:numPr>
          <w:ilvl w:val="1"/>
          <w:numId w:val="1"/>
        </w:numPr>
      </w:pPr>
      <w:r w:rsidRPr="00A05820">
        <w:t>Progress updates to keep the client stress-free.</w:t>
      </w:r>
    </w:p>
    <w:p w14:paraId="03B11FBF" w14:textId="77777777" w:rsidR="00A05820" w:rsidRPr="00A05820" w:rsidRDefault="00A05820" w:rsidP="00A05820">
      <w:pPr>
        <w:numPr>
          <w:ilvl w:val="1"/>
          <w:numId w:val="1"/>
        </w:numPr>
      </w:pPr>
      <w:r w:rsidRPr="00A05820">
        <w:t>Answering vendor or client questions as they arise.</w:t>
      </w:r>
    </w:p>
    <w:p w14:paraId="3D1B9124" w14:textId="41158220" w:rsidR="00A05820" w:rsidRPr="00A05820" w:rsidRDefault="00A05820" w:rsidP="00A05820">
      <w:pPr>
        <w:numPr>
          <w:ilvl w:val="0"/>
          <w:numId w:val="1"/>
        </w:numPr>
      </w:pPr>
      <w:r w:rsidRPr="00A05820">
        <w:rPr>
          <w:b/>
          <w:bCs/>
        </w:rPr>
        <w:t>Event Flow Management (During Event)</w:t>
      </w:r>
    </w:p>
    <w:p w14:paraId="659BF91A" w14:textId="234E0BBC" w:rsidR="00A05820" w:rsidRPr="00A05820" w:rsidRDefault="00A05820" w:rsidP="00A05820">
      <w:pPr>
        <w:numPr>
          <w:ilvl w:val="1"/>
          <w:numId w:val="1"/>
        </w:numPr>
      </w:pPr>
      <w:r w:rsidRPr="00A05820">
        <w:t>Oversee the timeline to keep everything running on schedule.</w:t>
      </w:r>
    </w:p>
    <w:p w14:paraId="2BB05148" w14:textId="5C9D5E77" w:rsidR="00A05820" w:rsidRPr="00A05820" w:rsidRDefault="00A05820" w:rsidP="00A05820">
      <w:pPr>
        <w:numPr>
          <w:ilvl w:val="1"/>
          <w:numId w:val="1"/>
        </w:numPr>
      </w:pPr>
      <w:r w:rsidRPr="00A05820">
        <w:t>Cue vendors and speakers at the right times.</w:t>
      </w:r>
    </w:p>
    <w:p w14:paraId="262B1425" w14:textId="2B4DEE17" w:rsidR="00A05820" w:rsidRPr="00A05820" w:rsidRDefault="00A05820" w:rsidP="00A05820">
      <w:pPr>
        <w:numPr>
          <w:ilvl w:val="1"/>
          <w:numId w:val="1"/>
        </w:numPr>
      </w:pPr>
      <w:r w:rsidRPr="00A05820">
        <w:t>Ensure smooth transitions (ceremony to reception, dinner to dancing, etc.).</w:t>
      </w:r>
    </w:p>
    <w:p w14:paraId="5DB092E0" w14:textId="61085AD6" w:rsidR="00A05820" w:rsidRPr="00A05820" w:rsidRDefault="00A05820" w:rsidP="00A05820">
      <w:pPr>
        <w:numPr>
          <w:ilvl w:val="0"/>
          <w:numId w:val="1"/>
        </w:numPr>
      </w:pPr>
      <w:r w:rsidRPr="00A05820">
        <w:rPr>
          <w:b/>
          <w:bCs/>
        </w:rPr>
        <w:t>Complete Service Oversight</w:t>
      </w:r>
    </w:p>
    <w:p w14:paraId="59FF877F" w14:textId="40869660" w:rsidR="00A05820" w:rsidRPr="00A05820" w:rsidRDefault="00A05820" w:rsidP="00A05820">
      <w:pPr>
        <w:numPr>
          <w:ilvl w:val="1"/>
          <w:numId w:val="1"/>
        </w:numPr>
      </w:pPr>
      <w:r w:rsidRPr="00A05820">
        <w:t>Act as the central point of contact for staff, vendors, and guests.</w:t>
      </w:r>
    </w:p>
    <w:p w14:paraId="3AFDF119" w14:textId="38B7F97C" w:rsidR="00A05820" w:rsidRPr="00A05820" w:rsidRDefault="00A05820" w:rsidP="00A05820">
      <w:pPr>
        <w:numPr>
          <w:ilvl w:val="1"/>
          <w:numId w:val="1"/>
        </w:numPr>
      </w:pPr>
      <w:r w:rsidRPr="00A05820">
        <w:t>Anticipate needs and solve issues before they reach the client.</w:t>
      </w:r>
    </w:p>
    <w:p w14:paraId="7C90A399" w14:textId="055939DC" w:rsidR="00712D0F" w:rsidRDefault="00A05820" w:rsidP="00A05820">
      <w:pPr>
        <w:numPr>
          <w:ilvl w:val="1"/>
          <w:numId w:val="1"/>
        </w:numPr>
      </w:pPr>
      <w:r w:rsidRPr="00A05820">
        <w:t>Ensure quality and consistency in all aspects of the event.</w:t>
      </w:r>
    </w:p>
    <w:sectPr w:rsidR="0071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22D"/>
    <w:multiLevelType w:val="multilevel"/>
    <w:tmpl w:val="0888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56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20"/>
    <w:rsid w:val="00234D25"/>
    <w:rsid w:val="00712D0F"/>
    <w:rsid w:val="00A05820"/>
    <w:rsid w:val="00C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DD93"/>
  <w15:chartTrackingRefBased/>
  <w15:docId w15:val="{209F4DA1-8630-43D7-A633-97D2DE3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Habib</dc:creator>
  <cp:keywords/>
  <dc:description/>
  <cp:lastModifiedBy>Mark Habib</cp:lastModifiedBy>
  <cp:revision>1</cp:revision>
  <dcterms:created xsi:type="dcterms:W3CDTF">2025-10-02T18:23:00Z</dcterms:created>
  <dcterms:modified xsi:type="dcterms:W3CDTF">2025-10-02T18:25:00Z</dcterms:modified>
</cp:coreProperties>
</file>